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06A7" w14:textId="0E3732DA" w:rsidR="00CE6355" w:rsidRPr="00B23413" w:rsidRDefault="00CE6355" w:rsidP="00111144">
      <w:pPr>
        <w:rPr>
          <w:rFonts w:asciiTheme="majorBidi" w:hAnsiTheme="majorBidi" w:cstheme="majorBidi"/>
          <w:b/>
          <w:bCs/>
          <w:sz w:val="28"/>
          <w:szCs w:val="28"/>
        </w:rPr>
      </w:pPr>
      <w:r w:rsidRPr="00B23413">
        <w:rPr>
          <w:rFonts w:asciiTheme="majorBidi" w:hAnsiTheme="majorBidi" w:cstheme="majorBidi"/>
          <w:b/>
          <w:bCs/>
          <w:sz w:val="28"/>
          <w:szCs w:val="28"/>
        </w:rPr>
        <w:t>Importance and Contribution to Science</w:t>
      </w:r>
    </w:p>
    <w:p w14:paraId="3CA698E3" w14:textId="20FC1A8F" w:rsidR="00836799" w:rsidRPr="00B23413" w:rsidRDefault="009E6A6C" w:rsidP="00AC1D49">
      <w:pPr>
        <w:spacing w:line="240" w:lineRule="auto"/>
        <w:ind w:firstLine="720"/>
        <w:rPr>
          <w:rFonts w:ascii="Times New Roman" w:hAnsi="Times New Roman" w:cs="Times New Roman"/>
        </w:rPr>
      </w:pPr>
      <w:r w:rsidRPr="00B23413">
        <w:rPr>
          <w:rFonts w:ascii="Times New Roman" w:hAnsi="Times New Roman" w:cs="Times New Roman"/>
        </w:rPr>
        <w:t xml:space="preserve">Modern explanations </w:t>
      </w:r>
      <w:r w:rsidR="004E5EEE">
        <w:rPr>
          <w:rFonts w:ascii="Times New Roman" w:hAnsi="Times New Roman" w:cs="Times New Roman"/>
        </w:rPr>
        <w:t>of</w:t>
      </w:r>
      <w:r w:rsidRPr="00B23413">
        <w:rPr>
          <w:rFonts w:ascii="Times New Roman" w:hAnsi="Times New Roman" w:cs="Times New Roman"/>
        </w:rPr>
        <w:t xml:space="preserve"> affective polarization such social sorting and identity alignment</w:t>
      </w:r>
      <w:r w:rsidR="009E7B25" w:rsidRPr="00B23413">
        <w:rPr>
          <w:rFonts w:ascii="Times New Roman" w:hAnsi="Times New Roman" w:cs="Times New Roman"/>
        </w:rPr>
        <w:t xml:space="preserve"> (Levendusky, 2009; Mason, 2018)</w:t>
      </w:r>
      <w:r w:rsidRPr="00B23413">
        <w:rPr>
          <w:rFonts w:ascii="Times New Roman" w:hAnsi="Times New Roman" w:cs="Times New Roman"/>
        </w:rPr>
        <w:t xml:space="preserve"> do much to clarify universal features of affective polarization. However, current theories do little to explain exactly </w:t>
      </w:r>
      <w:r w:rsidRPr="00B23413">
        <w:rPr>
          <w:rFonts w:ascii="Times New Roman" w:hAnsi="Times New Roman" w:cs="Times New Roman"/>
          <w:i/>
          <w:iCs/>
        </w:rPr>
        <w:t>who</w:t>
      </w:r>
      <w:r w:rsidRPr="00B23413">
        <w:rPr>
          <w:rFonts w:ascii="Times New Roman" w:hAnsi="Times New Roman" w:cs="Times New Roman"/>
        </w:rPr>
        <w:t xml:space="preserve"> becomes affectively polarized at the individual-level, or which sorts of individual differences serve as prerequisites to a</w:t>
      </w:r>
      <w:r w:rsidR="001F6CAF" w:rsidRPr="00B23413">
        <w:rPr>
          <w:rFonts w:ascii="Times New Roman" w:hAnsi="Times New Roman" w:cs="Times New Roman"/>
        </w:rPr>
        <w:t xml:space="preserve"> </w:t>
      </w:r>
      <w:r w:rsidR="00742522" w:rsidRPr="00B23413">
        <w:rPr>
          <w:rFonts w:ascii="Times New Roman" w:hAnsi="Times New Roman" w:cs="Times New Roman"/>
        </w:rPr>
        <w:t>socially sorted</w:t>
      </w:r>
      <w:r w:rsidRPr="00B23413">
        <w:rPr>
          <w:rFonts w:ascii="Times New Roman" w:hAnsi="Times New Roman" w:cs="Times New Roman"/>
        </w:rPr>
        <w:t xml:space="preserve"> partisan. </w:t>
      </w:r>
      <w:r w:rsidR="00742522" w:rsidRPr="00B23413">
        <w:rPr>
          <w:rFonts w:ascii="Times New Roman" w:hAnsi="Times New Roman" w:cs="Times New Roman"/>
        </w:rPr>
        <w:t xml:space="preserve">Without </w:t>
      </w:r>
      <w:r w:rsidR="001F6CAF" w:rsidRPr="00B23413">
        <w:rPr>
          <w:rFonts w:ascii="Times New Roman" w:hAnsi="Times New Roman" w:cs="Times New Roman"/>
        </w:rPr>
        <w:t>a</w:t>
      </w:r>
      <w:r w:rsidR="00E546CA">
        <w:rPr>
          <w:rFonts w:ascii="Times New Roman" w:hAnsi="Times New Roman" w:cs="Times New Roman"/>
        </w:rPr>
        <w:t>n</w:t>
      </w:r>
      <w:r w:rsidR="00661532" w:rsidRPr="00B23413">
        <w:rPr>
          <w:rFonts w:ascii="Times New Roman" w:hAnsi="Times New Roman" w:cs="Times New Roman"/>
        </w:rPr>
        <w:t xml:space="preserve"> </w:t>
      </w:r>
      <w:r w:rsidR="00742522" w:rsidRPr="00B23413">
        <w:rPr>
          <w:rFonts w:ascii="Times New Roman" w:hAnsi="Times New Roman" w:cs="Times New Roman"/>
        </w:rPr>
        <w:t>understanding</w:t>
      </w:r>
      <w:r w:rsidR="00661532" w:rsidRPr="00B23413">
        <w:rPr>
          <w:rFonts w:ascii="Times New Roman" w:hAnsi="Times New Roman" w:cs="Times New Roman"/>
        </w:rPr>
        <w:t xml:space="preserve"> of the </w:t>
      </w:r>
      <w:r w:rsidR="00E546CA">
        <w:rPr>
          <w:rFonts w:ascii="Times New Roman" w:hAnsi="Times New Roman" w:cs="Times New Roman"/>
        </w:rPr>
        <w:t xml:space="preserve">mediating </w:t>
      </w:r>
      <w:r w:rsidR="00742522" w:rsidRPr="00B23413">
        <w:rPr>
          <w:rFonts w:ascii="Times New Roman" w:hAnsi="Times New Roman" w:cs="Times New Roman"/>
        </w:rPr>
        <w:t xml:space="preserve">psychological characteristics of </w:t>
      </w:r>
      <w:r w:rsidR="00DD568C">
        <w:rPr>
          <w:rFonts w:ascii="Times New Roman" w:hAnsi="Times New Roman" w:cs="Times New Roman"/>
        </w:rPr>
        <w:t xml:space="preserve">affectively polarized </w:t>
      </w:r>
      <w:r w:rsidR="00742522" w:rsidRPr="00B23413">
        <w:rPr>
          <w:rFonts w:ascii="Times New Roman" w:hAnsi="Times New Roman" w:cs="Times New Roman"/>
        </w:rPr>
        <w:t xml:space="preserve">partisans, it may be difficult to </w:t>
      </w:r>
      <w:r w:rsidR="00AC58FA">
        <w:rPr>
          <w:rFonts w:ascii="Times New Roman" w:hAnsi="Times New Roman" w:cs="Times New Roman"/>
        </w:rPr>
        <w:t>reduce biases</w:t>
      </w:r>
      <w:r w:rsidR="00DD568C">
        <w:rPr>
          <w:rFonts w:ascii="Times New Roman" w:hAnsi="Times New Roman" w:cs="Times New Roman"/>
        </w:rPr>
        <w:t>, as</w:t>
      </w:r>
      <w:r w:rsidR="00DD081D">
        <w:rPr>
          <w:rFonts w:ascii="Times New Roman" w:hAnsi="Times New Roman" w:cs="Times New Roman"/>
        </w:rPr>
        <w:t xml:space="preserve"> individual</w:t>
      </w:r>
      <w:r w:rsidR="00AC58FA">
        <w:rPr>
          <w:rFonts w:ascii="Times New Roman" w:hAnsi="Times New Roman" w:cs="Times New Roman"/>
        </w:rPr>
        <w:t>s’</w:t>
      </w:r>
      <w:r w:rsidR="00DD568C">
        <w:rPr>
          <w:rFonts w:ascii="Times New Roman" w:hAnsi="Times New Roman" w:cs="Times New Roman"/>
        </w:rPr>
        <w:t xml:space="preserve"> social choices may leave lit</w:t>
      </w:r>
      <w:r w:rsidR="00DD081D">
        <w:rPr>
          <w:rFonts w:ascii="Times New Roman" w:hAnsi="Times New Roman" w:cs="Times New Roman"/>
        </w:rPr>
        <w:t>tle room for</w:t>
      </w:r>
      <w:r w:rsidR="00294E5B">
        <w:rPr>
          <w:rFonts w:ascii="Times New Roman" w:hAnsi="Times New Roman" w:cs="Times New Roman"/>
        </w:rPr>
        <w:t xml:space="preserve"> direct</w:t>
      </w:r>
      <w:r w:rsidR="00DD081D">
        <w:rPr>
          <w:rFonts w:ascii="Times New Roman" w:hAnsi="Times New Roman" w:cs="Times New Roman"/>
        </w:rPr>
        <w:t xml:space="preserve"> intervention.</w:t>
      </w:r>
    </w:p>
    <w:p w14:paraId="6366D9F8" w14:textId="45E637F4" w:rsidR="00AC1D49" w:rsidRPr="00B23413" w:rsidRDefault="004257A0" w:rsidP="00AC1D49">
      <w:pPr>
        <w:spacing w:line="240" w:lineRule="auto"/>
        <w:ind w:firstLine="720"/>
        <w:rPr>
          <w:rFonts w:ascii="Times New Roman" w:hAnsi="Times New Roman" w:cs="Times New Roman"/>
        </w:rPr>
      </w:pPr>
      <w:r w:rsidRPr="00B23413">
        <w:rPr>
          <w:rFonts w:ascii="Times New Roman" w:hAnsi="Times New Roman" w:cs="Times New Roman"/>
        </w:rPr>
        <w:t>We propose an individual difference measure of “cue construal”</w:t>
      </w:r>
      <w:r w:rsidR="00E21A66" w:rsidRPr="00B23413">
        <w:rPr>
          <w:rFonts w:ascii="Times New Roman" w:hAnsi="Times New Roman" w:cs="Times New Roman"/>
        </w:rPr>
        <w:t xml:space="preserve"> as an antecedent to </w:t>
      </w:r>
      <w:r w:rsidR="00776DA7">
        <w:rPr>
          <w:rFonts w:ascii="Times New Roman" w:hAnsi="Times New Roman" w:cs="Times New Roman"/>
        </w:rPr>
        <w:t>social sorting and affective polarization</w:t>
      </w:r>
      <w:r w:rsidR="00B716AF" w:rsidRPr="00B23413">
        <w:rPr>
          <w:rFonts w:ascii="Times New Roman" w:hAnsi="Times New Roman" w:cs="Times New Roman"/>
        </w:rPr>
        <w:t>,</w:t>
      </w:r>
      <w:r w:rsidR="006766C6" w:rsidRPr="00B23413">
        <w:rPr>
          <w:rFonts w:ascii="Times New Roman" w:hAnsi="Times New Roman" w:cs="Times New Roman"/>
        </w:rPr>
        <w:t xml:space="preserve"> </w:t>
      </w:r>
      <w:r w:rsidR="006766C6" w:rsidRPr="00B23413">
        <w:rPr>
          <w:rFonts w:ascii="Times New Roman" w:hAnsi="Times New Roman" w:cs="Times New Roman"/>
        </w:rPr>
        <w:t>integrat</w:t>
      </w:r>
      <w:r w:rsidR="006766C6" w:rsidRPr="00B23413">
        <w:rPr>
          <w:rFonts w:ascii="Times New Roman" w:hAnsi="Times New Roman" w:cs="Times New Roman"/>
        </w:rPr>
        <w:t>ing</w:t>
      </w:r>
      <w:r w:rsidR="006766C6" w:rsidRPr="00B23413">
        <w:rPr>
          <w:rFonts w:ascii="Times New Roman" w:hAnsi="Times New Roman" w:cs="Times New Roman"/>
        </w:rPr>
        <w:t xml:space="preserve"> the psychological “Construal Level Theory” </w:t>
      </w:r>
      <w:r w:rsidR="001430A8">
        <w:rPr>
          <w:rFonts w:ascii="Times New Roman" w:hAnsi="Times New Roman" w:cs="Times New Roman"/>
        </w:rPr>
        <w:t xml:space="preserve">(CLT) </w:t>
      </w:r>
      <w:r w:rsidR="00113B96" w:rsidRPr="00B23413">
        <w:rPr>
          <w:rFonts w:ascii="Times New Roman" w:hAnsi="Times New Roman" w:cs="Times New Roman"/>
        </w:rPr>
        <w:t>(Liberman &amp; Trope, 2008)</w:t>
      </w:r>
      <w:r w:rsidR="006766C6" w:rsidRPr="00B23413">
        <w:rPr>
          <w:rFonts w:ascii="Times New Roman" w:hAnsi="Times New Roman" w:cs="Times New Roman"/>
        </w:rPr>
        <w:t xml:space="preserve">, </w:t>
      </w:r>
      <w:r w:rsidR="007865BE" w:rsidRPr="00B23413">
        <w:rPr>
          <w:rFonts w:ascii="Times New Roman" w:hAnsi="Times New Roman" w:cs="Times New Roman"/>
        </w:rPr>
        <w:t xml:space="preserve">a spectrum for measuring how </w:t>
      </w:r>
      <w:r w:rsidRPr="00B23413">
        <w:rPr>
          <w:rFonts w:ascii="Times New Roman" w:hAnsi="Times New Roman" w:cs="Times New Roman"/>
        </w:rPr>
        <w:t xml:space="preserve">concretely </w:t>
      </w:r>
      <w:r w:rsidR="00111144" w:rsidRPr="00B23413">
        <w:rPr>
          <w:rFonts w:ascii="Times New Roman" w:hAnsi="Times New Roman" w:cs="Times New Roman"/>
        </w:rPr>
        <w:t xml:space="preserve">or abstractly </w:t>
      </w:r>
      <w:r w:rsidR="007865BE" w:rsidRPr="00B23413">
        <w:rPr>
          <w:rFonts w:ascii="Times New Roman" w:hAnsi="Times New Roman" w:cs="Times New Roman"/>
        </w:rPr>
        <w:t xml:space="preserve">people </w:t>
      </w:r>
      <w:r w:rsidRPr="00B23413">
        <w:rPr>
          <w:rFonts w:ascii="Times New Roman" w:hAnsi="Times New Roman" w:cs="Times New Roman"/>
        </w:rPr>
        <w:t>perceive</w:t>
      </w:r>
      <w:r w:rsidR="007865BE" w:rsidRPr="00B23413">
        <w:rPr>
          <w:rFonts w:ascii="Times New Roman" w:hAnsi="Times New Roman" w:cs="Times New Roman"/>
        </w:rPr>
        <w:t xml:space="preserve"> concepts</w:t>
      </w:r>
      <w:r w:rsidRPr="00B23413">
        <w:rPr>
          <w:rFonts w:ascii="Times New Roman" w:hAnsi="Times New Roman" w:cs="Times New Roman"/>
        </w:rPr>
        <w:t>.</w:t>
      </w:r>
      <w:r w:rsidR="00AC1D49" w:rsidRPr="00B23413">
        <w:rPr>
          <w:rFonts w:ascii="Times New Roman" w:hAnsi="Times New Roman" w:cs="Times New Roman"/>
        </w:rPr>
        <w:t xml:space="preserve">  </w:t>
      </w:r>
      <w:r w:rsidR="00AC1D49" w:rsidRPr="00B23413">
        <w:rPr>
          <w:rFonts w:ascii="Times New Roman" w:hAnsi="Times New Roman" w:cs="Times New Roman"/>
        </w:rPr>
        <w:t xml:space="preserve">In Converse’s (1964) seminal work on political belief systems, he describes variations in </w:t>
      </w:r>
      <w:r w:rsidR="00AC1D49" w:rsidRPr="00B23413">
        <w:rPr>
          <w:rFonts w:ascii="Times New Roman" w:hAnsi="Times New Roman" w:cs="Times New Roman"/>
        </w:rPr>
        <w:t>political perceptions</w:t>
      </w:r>
      <w:r w:rsidR="00AC1D49" w:rsidRPr="00B23413">
        <w:rPr>
          <w:rFonts w:ascii="Times New Roman" w:hAnsi="Times New Roman" w:cs="Times New Roman"/>
        </w:rPr>
        <w:t xml:space="preserve"> </w:t>
      </w:r>
      <w:r w:rsidR="001430A8" w:rsidRPr="00B23413">
        <w:rPr>
          <w:rFonts w:ascii="Times New Roman" w:hAnsi="Times New Roman" w:cs="Times New Roman"/>
        </w:rPr>
        <w:t>like</w:t>
      </w:r>
      <w:r w:rsidR="00AC1D49" w:rsidRPr="00B23413">
        <w:rPr>
          <w:rFonts w:ascii="Times New Roman" w:hAnsi="Times New Roman" w:cs="Times New Roman"/>
        </w:rPr>
        <w:t xml:space="preserve"> what we would </w:t>
      </w:r>
      <w:r w:rsidR="00B716AF" w:rsidRPr="00B23413">
        <w:rPr>
          <w:rFonts w:ascii="Times New Roman" w:hAnsi="Times New Roman" w:cs="Times New Roman"/>
        </w:rPr>
        <w:t xml:space="preserve">operationalize as </w:t>
      </w:r>
      <w:r w:rsidR="00AC1D49" w:rsidRPr="00B23413">
        <w:rPr>
          <w:rFonts w:ascii="Times New Roman" w:hAnsi="Times New Roman" w:cs="Times New Roman"/>
        </w:rPr>
        <w:t xml:space="preserve">an individual difference </w:t>
      </w:r>
      <w:r w:rsidR="001430A8">
        <w:rPr>
          <w:rFonts w:ascii="Times New Roman" w:hAnsi="Times New Roman" w:cs="Times New Roman"/>
        </w:rPr>
        <w:t xml:space="preserve">in </w:t>
      </w:r>
      <w:r w:rsidR="00AC1D49" w:rsidRPr="00B23413">
        <w:rPr>
          <w:rFonts w:ascii="Times New Roman" w:hAnsi="Times New Roman" w:cs="Times New Roman"/>
        </w:rPr>
        <w:t>construal level, stating that:</w:t>
      </w:r>
    </w:p>
    <w:p w14:paraId="3E7FFBB1" w14:textId="0A5144AD" w:rsidR="00AC1D49" w:rsidRPr="00B23413" w:rsidRDefault="00AC1D49" w:rsidP="00AC1D49">
      <w:pPr>
        <w:spacing w:line="240" w:lineRule="auto"/>
        <w:ind w:left="720"/>
        <w:rPr>
          <w:rFonts w:ascii="Times New Roman" w:hAnsi="Times New Roman" w:cs="Times New Roman"/>
        </w:rPr>
      </w:pPr>
      <w:r w:rsidRPr="00B23413">
        <w:rPr>
          <w:rFonts w:ascii="Times New Roman" w:hAnsi="Times New Roman" w:cs="Times New Roman"/>
        </w:rPr>
        <w:t>“Moving from top to bottom of this information dimension, the character of the objects that are central in a belief system undergoes systematic change. These objects shift from the remote, generic, and abstract to the increasingly simple, concrete, or “close to home.” Where potential political objects are concerned, this progression tends to be from abstract, "ideological" principles to the more obviously recognizable social grouping</w:t>
      </w:r>
      <w:r w:rsidRPr="00B23413">
        <w:rPr>
          <w:rFonts w:ascii="Times New Roman" w:hAnsi="Times New Roman" w:cs="Times New Roman"/>
        </w:rPr>
        <w:t>s.”</w:t>
      </w:r>
    </w:p>
    <w:p w14:paraId="6AC45166" w14:textId="3262956E" w:rsidR="000C1E60" w:rsidRPr="00B23413" w:rsidRDefault="004151F3" w:rsidP="000C1E60">
      <w:pPr>
        <w:spacing w:line="240" w:lineRule="auto"/>
        <w:rPr>
          <w:rFonts w:ascii="Times New Roman" w:hAnsi="Times New Roman" w:cs="Times New Roman"/>
        </w:rPr>
      </w:pPr>
      <w:r w:rsidRPr="00B23413">
        <w:rPr>
          <w:rFonts w:ascii="Times New Roman" w:hAnsi="Times New Roman" w:cs="Times New Roman"/>
        </w:rPr>
        <w:t xml:space="preserve">In </w:t>
      </w:r>
      <w:r w:rsidR="001430A8">
        <w:rPr>
          <w:rFonts w:ascii="Times New Roman" w:hAnsi="Times New Roman" w:cs="Times New Roman"/>
        </w:rPr>
        <w:t>a</w:t>
      </w:r>
      <w:r w:rsidRPr="00B23413">
        <w:rPr>
          <w:rFonts w:ascii="Times New Roman" w:hAnsi="Times New Roman" w:cs="Times New Roman"/>
        </w:rPr>
        <w:t xml:space="preserve"> psychological understanding of affective polarization, </w:t>
      </w:r>
      <w:r w:rsidR="00546EA1" w:rsidRPr="00B23413">
        <w:rPr>
          <w:rFonts w:ascii="Times New Roman" w:hAnsi="Times New Roman" w:cs="Times New Roman"/>
        </w:rPr>
        <w:t>“</w:t>
      </w:r>
      <w:r w:rsidRPr="00B23413">
        <w:rPr>
          <w:rFonts w:ascii="Times New Roman" w:hAnsi="Times New Roman" w:cs="Times New Roman"/>
        </w:rPr>
        <w:t>concrete</w:t>
      </w:r>
      <w:r w:rsidR="00546EA1" w:rsidRPr="00B23413">
        <w:rPr>
          <w:rFonts w:ascii="Times New Roman" w:hAnsi="Times New Roman" w:cs="Times New Roman"/>
        </w:rPr>
        <w:t>”</w:t>
      </w:r>
      <w:r w:rsidRPr="00B23413">
        <w:rPr>
          <w:rFonts w:ascii="Times New Roman" w:hAnsi="Times New Roman" w:cs="Times New Roman"/>
        </w:rPr>
        <w:t xml:space="preserve"> or </w:t>
      </w:r>
      <w:r w:rsidR="00546EA1" w:rsidRPr="00B23413">
        <w:rPr>
          <w:rFonts w:ascii="Times New Roman" w:hAnsi="Times New Roman" w:cs="Times New Roman"/>
        </w:rPr>
        <w:t>“</w:t>
      </w:r>
      <w:r w:rsidRPr="00B23413">
        <w:rPr>
          <w:rFonts w:ascii="Times New Roman" w:hAnsi="Times New Roman" w:cs="Times New Roman"/>
        </w:rPr>
        <w:t>closer to home</w:t>
      </w:r>
      <w:r w:rsidR="00546EA1" w:rsidRPr="00B23413">
        <w:rPr>
          <w:rFonts w:ascii="Times New Roman" w:hAnsi="Times New Roman" w:cs="Times New Roman"/>
        </w:rPr>
        <w:t>” conceptions</w:t>
      </w:r>
      <w:r w:rsidRPr="00B23413">
        <w:rPr>
          <w:rFonts w:ascii="Times New Roman" w:hAnsi="Times New Roman" w:cs="Times New Roman"/>
        </w:rPr>
        <w:t xml:space="preserve"> of partisan groups</w:t>
      </w:r>
      <w:r w:rsidR="001430A8">
        <w:rPr>
          <w:rFonts w:ascii="Times New Roman" w:hAnsi="Times New Roman" w:cs="Times New Roman"/>
        </w:rPr>
        <w:t xml:space="preserve"> as measured by CLT</w:t>
      </w:r>
      <w:r w:rsidRPr="00B23413">
        <w:rPr>
          <w:rFonts w:ascii="Times New Roman" w:hAnsi="Times New Roman" w:cs="Times New Roman"/>
        </w:rPr>
        <w:t xml:space="preserve"> may </w:t>
      </w:r>
      <w:r w:rsidR="001430A8">
        <w:rPr>
          <w:rFonts w:ascii="Times New Roman" w:hAnsi="Times New Roman" w:cs="Times New Roman"/>
        </w:rPr>
        <w:t>serve as</w:t>
      </w:r>
      <w:r w:rsidR="00546EA1" w:rsidRPr="00B23413">
        <w:rPr>
          <w:rFonts w:ascii="Times New Roman" w:hAnsi="Times New Roman" w:cs="Times New Roman"/>
        </w:rPr>
        <w:t xml:space="preserve"> a </w:t>
      </w:r>
      <w:r w:rsidRPr="00B23413">
        <w:rPr>
          <w:rFonts w:ascii="Times New Roman" w:hAnsi="Times New Roman" w:cs="Times New Roman"/>
        </w:rPr>
        <w:t>precursor to sorted, affectively polarized partisans.</w:t>
      </w:r>
    </w:p>
    <w:p w14:paraId="74467634" w14:textId="1BC10E6E" w:rsidR="009115BD" w:rsidRPr="00B23413" w:rsidRDefault="00030BDC" w:rsidP="008B170F">
      <w:pPr>
        <w:spacing w:line="240" w:lineRule="auto"/>
        <w:ind w:firstLine="720"/>
        <w:rPr>
          <w:rFonts w:asciiTheme="majorBidi" w:hAnsiTheme="majorBidi" w:cstheme="majorBidi"/>
        </w:rPr>
      </w:pPr>
      <w:r w:rsidRPr="00B23413">
        <w:rPr>
          <w:rFonts w:ascii="Times New Roman" w:hAnsi="Times New Roman" w:cs="Times New Roman"/>
        </w:rPr>
        <w:t>Initial r</w:t>
      </w:r>
      <w:r w:rsidR="008B170F" w:rsidRPr="00B23413">
        <w:rPr>
          <w:rFonts w:ascii="Times New Roman" w:hAnsi="Times New Roman" w:cs="Times New Roman"/>
        </w:rPr>
        <w:t>esearch on construal level</w:t>
      </w:r>
      <w:r w:rsidRPr="00B23413">
        <w:rPr>
          <w:rFonts w:ascii="Times New Roman" w:hAnsi="Times New Roman" w:cs="Times New Roman"/>
        </w:rPr>
        <w:t xml:space="preserve"> in the political context </w:t>
      </w:r>
      <w:r w:rsidR="008B170F" w:rsidRPr="00B23413">
        <w:rPr>
          <w:rFonts w:ascii="Times New Roman" w:hAnsi="Times New Roman" w:cs="Times New Roman"/>
        </w:rPr>
        <w:t xml:space="preserve">has </w:t>
      </w:r>
      <w:r w:rsidR="008B170F" w:rsidRPr="00B23413">
        <w:rPr>
          <w:rFonts w:ascii="Times New Roman" w:hAnsi="Times New Roman" w:cs="Times New Roman"/>
        </w:rPr>
        <w:t>found</w:t>
      </w:r>
      <w:r w:rsidR="00847CC6">
        <w:rPr>
          <w:rFonts w:ascii="Times New Roman" w:hAnsi="Times New Roman" w:cs="Times New Roman"/>
        </w:rPr>
        <w:t xml:space="preserve"> </w:t>
      </w:r>
      <w:r w:rsidR="008B170F" w:rsidRPr="00B23413">
        <w:rPr>
          <w:rFonts w:ascii="Times New Roman" w:hAnsi="Times New Roman" w:cs="Times New Roman"/>
        </w:rPr>
        <w:t>evidence</w:t>
      </w:r>
      <w:r w:rsidR="00FA5F8C">
        <w:rPr>
          <w:rFonts w:ascii="Times New Roman" w:hAnsi="Times New Roman" w:cs="Times New Roman"/>
        </w:rPr>
        <w:t xml:space="preserve"> that p</w:t>
      </w:r>
      <w:r w:rsidRPr="00B23413">
        <w:rPr>
          <w:rFonts w:ascii="Times New Roman" w:hAnsi="Times New Roman" w:cs="Times New Roman"/>
        </w:rPr>
        <w:t xml:space="preserve">riming </w:t>
      </w:r>
      <w:r w:rsidR="008B170F" w:rsidRPr="00B23413">
        <w:rPr>
          <w:rFonts w:ascii="Times New Roman" w:hAnsi="Times New Roman" w:cs="Times New Roman"/>
        </w:rPr>
        <w:t xml:space="preserve">concrete </w:t>
      </w:r>
      <w:r w:rsidR="008B170F" w:rsidRPr="00B23413">
        <w:rPr>
          <w:rFonts w:ascii="Times New Roman" w:hAnsi="Times New Roman" w:cs="Times New Roman"/>
        </w:rPr>
        <w:t xml:space="preserve">rather than </w:t>
      </w:r>
      <w:r w:rsidR="008B170F" w:rsidRPr="00B23413">
        <w:rPr>
          <w:rFonts w:ascii="Times New Roman" w:hAnsi="Times New Roman" w:cs="Times New Roman"/>
        </w:rPr>
        <w:t>abstract</w:t>
      </w:r>
      <w:r w:rsidRPr="00B23413">
        <w:rPr>
          <w:rFonts w:ascii="Times New Roman" w:hAnsi="Times New Roman" w:cs="Times New Roman"/>
        </w:rPr>
        <w:t xml:space="preserve"> images </w:t>
      </w:r>
      <w:r w:rsidR="008B170F" w:rsidRPr="00B23413">
        <w:rPr>
          <w:rFonts w:ascii="Times New Roman" w:hAnsi="Times New Roman" w:cs="Times New Roman"/>
        </w:rPr>
        <w:t>about climate change tend</w:t>
      </w:r>
      <w:r w:rsidR="00965F98" w:rsidRPr="00B23413">
        <w:rPr>
          <w:rFonts w:ascii="Times New Roman" w:hAnsi="Times New Roman" w:cs="Times New Roman"/>
        </w:rPr>
        <w:t xml:space="preserve">ed to </w:t>
      </w:r>
      <w:r w:rsidR="008B170F" w:rsidRPr="00B23413">
        <w:rPr>
          <w:rFonts w:ascii="Times New Roman" w:hAnsi="Times New Roman" w:cs="Times New Roman"/>
        </w:rPr>
        <w:t xml:space="preserve">increase concern </w:t>
      </w:r>
      <w:r w:rsidR="00506E29">
        <w:rPr>
          <w:rFonts w:ascii="Times New Roman" w:hAnsi="Times New Roman" w:cs="Times New Roman"/>
        </w:rPr>
        <w:t xml:space="preserve">about </w:t>
      </w:r>
      <w:r w:rsidR="008B170F" w:rsidRPr="00B23413">
        <w:rPr>
          <w:rFonts w:ascii="Times New Roman" w:hAnsi="Times New Roman" w:cs="Times New Roman"/>
        </w:rPr>
        <w:t xml:space="preserve">climate change for conservatives, moderates, and liberals alike (Duan, </w:t>
      </w:r>
      <w:r w:rsidR="002F6722" w:rsidRPr="00B23413">
        <w:rPr>
          <w:rFonts w:ascii="Times New Roman" w:hAnsi="Times New Roman" w:cs="Times New Roman"/>
        </w:rPr>
        <w:t>Zwickle</w:t>
      </w:r>
      <w:r w:rsidR="008B170F" w:rsidRPr="00B23413">
        <w:rPr>
          <w:rFonts w:ascii="Times New Roman" w:hAnsi="Times New Roman" w:cs="Times New Roman"/>
        </w:rPr>
        <w:t xml:space="preserve">, &amp; </w:t>
      </w:r>
      <w:r w:rsidR="002F6722" w:rsidRPr="00B23413">
        <w:rPr>
          <w:rFonts w:ascii="Times New Roman" w:hAnsi="Times New Roman" w:cs="Times New Roman"/>
        </w:rPr>
        <w:t>Takahashi</w:t>
      </w:r>
      <w:r w:rsidR="008B170F" w:rsidRPr="00B23413">
        <w:rPr>
          <w:rFonts w:ascii="Times New Roman" w:hAnsi="Times New Roman" w:cs="Times New Roman"/>
        </w:rPr>
        <w:t>., 2021).</w:t>
      </w:r>
      <w:r w:rsidR="00F63178" w:rsidRPr="00B23413">
        <w:rPr>
          <w:rFonts w:ascii="Times New Roman" w:hAnsi="Times New Roman" w:cs="Times New Roman"/>
        </w:rPr>
        <w:t xml:space="preserve"> </w:t>
      </w:r>
      <w:r w:rsidR="00F63178" w:rsidRPr="00B23413">
        <w:rPr>
          <w:rFonts w:ascii="Times New Roman" w:hAnsi="Times New Roman" w:cs="Times New Roman"/>
        </w:rPr>
        <w:t>T</w:t>
      </w:r>
      <w:r w:rsidR="00C76B7D" w:rsidRPr="00B23413">
        <w:rPr>
          <w:rFonts w:ascii="Times New Roman" w:hAnsi="Times New Roman" w:cs="Times New Roman"/>
        </w:rPr>
        <w:t>his</w:t>
      </w:r>
      <w:r w:rsidR="0064719B">
        <w:rPr>
          <w:rFonts w:ascii="Times New Roman" w:hAnsi="Times New Roman" w:cs="Times New Roman"/>
        </w:rPr>
        <w:t xml:space="preserve"> priming of concern </w:t>
      </w:r>
      <w:r w:rsidR="00997962">
        <w:rPr>
          <w:rFonts w:ascii="Times New Roman" w:hAnsi="Times New Roman" w:cs="Times New Roman"/>
        </w:rPr>
        <w:t xml:space="preserve">through construal level </w:t>
      </w:r>
      <w:r w:rsidR="00F63178" w:rsidRPr="00B23413">
        <w:rPr>
          <w:rFonts w:ascii="Times New Roman" w:hAnsi="Times New Roman" w:cs="Times New Roman"/>
        </w:rPr>
        <w:t>may also</w:t>
      </w:r>
      <w:r w:rsidR="006E3E91">
        <w:rPr>
          <w:rFonts w:ascii="Times New Roman" w:hAnsi="Times New Roman" w:cs="Times New Roman"/>
        </w:rPr>
        <w:t xml:space="preserve"> extend to </w:t>
      </w:r>
      <w:r w:rsidR="006F7971" w:rsidRPr="00B23413">
        <w:rPr>
          <w:rFonts w:ascii="Times New Roman" w:hAnsi="Times New Roman" w:cs="Times New Roman"/>
        </w:rPr>
        <w:t xml:space="preserve">attitudes </w:t>
      </w:r>
      <w:r w:rsidR="00965F98" w:rsidRPr="00B23413">
        <w:rPr>
          <w:rFonts w:ascii="Times New Roman" w:hAnsi="Times New Roman" w:cs="Times New Roman"/>
        </w:rPr>
        <w:t xml:space="preserve">towards </w:t>
      </w:r>
      <w:r w:rsidR="00EF00A0" w:rsidRPr="00B23413">
        <w:rPr>
          <w:rFonts w:ascii="Times New Roman" w:hAnsi="Times New Roman" w:cs="Times New Roman"/>
        </w:rPr>
        <w:t xml:space="preserve">identity </w:t>
      </w:r>
      <w:r w:rsidR="00F63178" w:rsidRPr="00B23413">
        <w:rPr>
          <w:rFonts w:ascii="Times New Roman" w:hAnsi="Times New Roman" w:cs="Times New Roman"/>
        </w:rPr>
        <w:t xml:space="preserve">groups. </w:t>
      </w:r>
      <w:r w:rsidR="00EF00A0" w:rsidRPr="00B23413">
        <w:rPr>
          <w:rFonts w:ascii="Times New Roman" w:hAnsi="Times New Roman" w:cs="Times New Roman"/>
        </w:rPr>
        <w:t>Yogeeswaran &amp; Dasgupta (2014) found evidence that priming a concrete const</w:t>
      </w:r>
      <w:r w:rsidR="00FD4635" w:rsidRPr="00B23413">
        <w:rPr>
          <w:rFonts w:ascii="Times New Roman" w:hAnsi="Times New Roman" w:cs="Times New Roman"/>
        </w:rPr>
        <w:t xml:space="preserve">rual of Hispanic Americans increased prejudicial attitudes towards them, while priming an abstract construal reduced prejudicial attitudes relative to a control. This paradigm may also extend to </w:t>
      </w:r>
      <w:r w:rsidR="0092590B">
        <w:rPr>
          <w:rFonts w:ascii="Times New Roman" w:hAnsi="Times New Roman" w:cs="Times New Roman"/>
        </w:rPr>
        <w:t xml:space="preserve">prejudices towards </w:t>
      </w:r>
      <w:r w:rsidR="009079B4">
        <w:rPr>
          <w:rFonts w:ascii="Times New Roman" w:hAnsi="Times New Roman" w:cs="Times New Roman"/>
        </w:rPr>
        <w:t>partisan groups</w:t>
      </w:r>
      <w:r w:rsidR="00FD4635" w:rsidRPr="00B23413">
        <w:rPr>
          <w:rFonts w:ascii="Times New Roman" w:hAnsi="Times New Roman" w:cs="Times New Roman"/>
        </w:rPr>
        <w:t xml:space="preserve">. </w:t>
      </w:r>
      <w:r w:rsidR="00F63178" w:rsidRPr="00B23413">
        <w:rPr>
          <w:rFonts w:ascii="Times New Roman" w:hAnsi="Times New Roman" w:cs="Times New Roman"/>
        </w:rPr>
        <w:t xml:space="preserve">We </w:t>
      </w:r>
      <w:r w:rsidR="00FB461F">
        <w:rPr>
          <w:rFonts w:ascii="Times New Roman" w:hAnsi="Times New Roman" w:cs="Times New Roman"/>
        </w:rPr>
        <w:t xml:space="preserve">suspect </w:t>
      </w:r>
      <w:r w:rsidR="00F63178" w:rsidRPr="00B23413">
        <w:rPr>
          <w:rFonts w:ascii="Times New Roman" w:hAnsi="Times New Roman" w:cs="Times New Roman"/>
        </w:rPr>
        <w:t xml:space="preserve">that </w:t>
      </w:r>
      <w:r w:rsidR="003C0F8A">
        <w:rPr>
          <w:rFonts w:ascii="Times New Roman" w:hAnsi="Times New Roman" w:cs="Times New Roman"/>
        </w:rPr>
        <w:t xml:space="preserve">more </w:t>
      </w:r>
      <w:r w:rsidR="00882E76" w:rsidRPr="00B23413">
        <w:rPr>
          <w:rFonts w:ascii="Times New Roman" w:hAnsi="Times New Roman" w:cs="Times New Roman"/>
        </w:rPr>
        <w:t xml:space="preserve">concrete </w:t>
      </w:r>
      <w:r w:rsidR="00F63178" w:rsidRPr="00B23413">
        <w:rPr>
          <w:rFonts w:ascii="Times New Roman" w:hAnsi="Times New Roman" w:cs="Times New Roman"/>
        </w:rPr>
        <w:t xml:space="preserve">conceptualizations of </w:t>
      </w:r>
      <w:r w:rsidR="00614B08" w:rsidRPr="00B23413">
        <w:rPr>
          <w:rFonts w:ascii="Times New Roman" w:hAnsi="Times New Roman" w:cs="Times New Roman"/>
        </w:rPr>
        <w:t>partisans</w:t>
      </w:r>
      <w:r w:rsidR="00F63178" w:rsidRPr="00B23413">
        <w:rPr>
          <w:rFonts w:ascii="Times New Roman" w:hAnsi="Times New Roman" w:cs="Times New Roman"/>
        </w:rPr>
        <w:t xml:space="preserve"> </w:t>
      </w:r>
      <w:r w:rsidR="00FB461F">
        <w:rPr>
          <w:rFonts w:ascii="Times New Roman" w:hAnsi="Times New Roman" w:cs="Times New Roman"/>
        </w:rPr>
        <w:t xml:space="preserve">may be what provides </w:t>
      </w:r>
      <w:r w:rsidR="00F63178" w:rsidRPr="00B23413">
        <w:rPr>
          <w:rFonts w:ascii="Times New Roman" w:hAnsi="Times New Roman" w:cs="Times New Roman"/>
        </w:rPr>
        <w:t xml:space="preserve">a clearer target for </w:t>
      </w:r>
      <w:r w:rsidR="00F51B95">
        <w:rPr>
          <w:rFonts w:ascii="Times New Roman" w:hAnsi="Times New Roman" w:cs="Times New Roman"/>
        </w:rPr>
        <w:t xml:space="preserve">negative </w:t>
      </w:r>
      <w:r w:rsidR="00F63178" w:rsidRPr="00B23413">
        <w:rPr>
          <w:rFonts w:ascii="Times New Roman" w:hAnsi="Times New Roman" w:cs="Times New Roman"/>
        </w:rPr>
        <w:t>affect</w:t>
      </w:r>
      <w:r w:rsidR="00882E76" w:rsidRPr="00B23413">
        <w:rPr>
          <w:rFonts w:ascii="Times New Roman" w:hAnsi="Times New Roman" w:cs="Times New Roman"/>
        </w:rPr>
        <w:t xml:space="preserve"> towards</w:t>
      </w:r>
      <w:r w:rsidR="003C0F8A">
        <w:rPr>
          <w:rFonts w:ascii="Times New Roman" w:hAnsi="Times New Roman" w:cs="Times New Roman"/>
        </w:rPr>
        <w:t xml:space="preserve"> </w:t>
      </w:r>
      <w:r w:rsidR="00FB461F">
        <w:rPr>
          <w:rFonts w:ascii="Times New Roman" w:hAnsi="Times New Roman" w:cs="Times New Roman"/>
        </w:rPr>
        <w:t>partisans</w:t>
      </w:r>
      <w:r w:rsidR="00F63178" w:rsidRPr="00B23413">
        <w:rPr>
          <w:rFonts w:ascii="Times New Roman" w:hAnsi="Times New Roman" w:cs="Times New Roman"/>
        </w:rPr>
        <w:t xml:space="preserve">. </w:t>
      </w:r>
      <w:r w:rsidR="00E92001" w:rsidRPr="00B23413">
        <w:rPr>
          <w:rFonts w:ascii="Times New Roman" w:hAnsi="Times New Roman" w:cs="Times New Roman"/>
        </w:rPr>
        <w:t>In our</w:t>
      </w:r>
      <w:r w:rsidR="006766C6" w:rsidRPr="00B23413">
        <w:rPr>
          <w:rFonts w:ascii="Times New Roman" w:hAnsi="Times New Roman" w:cs="Times New Roman"/>
        </w:rPr>
        <w:t xml:space="preserve"> study, </w:t>
      </w:r>
      <w:r w:rsidR="0076604E">
        <w:rPr>
          <w:rFonts w:ascii="Times New Roman" w:hAnsi="Times New Roman" w:cs="Times New Roman"/>
        </w:rPr>
        <w:t xml:space="preserve">building on prior research, </w:t>
      </w:r>
      <w:r w:rsidR="006766C6" w:rsidRPr="00B23413">
        <w:rPr>
          <w:rFonts w:ascii="Times New Roman" w:hAnsi="Times New Roman" w:cs="Times New Roman"/>
        </w:rPr>
        <w:t xml:space="preserve">we will attempt to </w:t>
      </w:r>
      <w:r w:rsidR="005A6624" w:rsidRPr="00B23413">
        <w:rPr>
          <w:rFonts w:ascii="Times New Roman" w:hAnsi="Times New Roman" w:cs="Times New Roman"/>
        </w:rPr>
        <w:t>experimentally manipulate the construal level of respondents</w:t>
      </w:r>
      <w:r w:rsidR="00836799" w:rsidRPr="00B23413">
        <w:rPr>
          <w:rFonts w:ascii="Times New Roman" w:hAnsi="Times New Roman" w:cs="Times New Roman"/>
        </w:rPr>
        <w:t xml:space="preserve">’ </w:t>
      </w:r>
      <w:r w:rsidR="005A6624" w:rsidRPr="00B23413">
        <w:rPr>
          <w:rFonts w:ascii="Times New Roman" w:hAnsi="Times New Roman" w:cs="Times New Roman"/>
        </w:rPr>
        <w:t>conceptions of political groups</w:t>
      </w:r>
      <w:r w:rsidR="007E25E4" w:rsidRPr="00B23413">
        <w:rPr>
          <w:rFonts w:ascii="Times New Roman" w:hAnsi="Times New Roman" w:cs="Times New Roman"/>
        </w:rPr>
        <w:t xml:space="preserve"> to be more abstract</w:t>
      </w:r>
      <w:r w:rsidR="00370CAC">
        <w:rPr>
          <w:rFonts w:ascii="Times New Roman" w:hAnsi="Times New Roman" w:cs="Times New Roman"/>
        </w:rPr>
        <w:t xml:space="preserve"> via vignettes</w:t>
      </w:r>
      <w:r w:rsidR="00CB3839">
        <w:rPr>
          <w:rFonts w:ascii="Times New Roman" w:hAnsi="Times New Roman" w:cs="Times New Roman"/>
        </w:rPr>
        <w:t xml:space="preserve">. This will test </w:t>
      </w:r>
      <w:r w:rsidR="00836799" w:rsidRPr="00B23413">
        <w:rPr>
          <w:rFonts w:ascii="Times New Roman" w:hAnsi="Times New Roman" w:cs="Times New Roman"/>
        </w:rPr>
        <w:t>th</w:t>
      </w:r>
      <w:r w:rsidR="00F51B95">
        <w:rPr>
          <w:rFonts w:ascii="Times New Roman" w:hAnsi="Times New Roman" w:cs="Times New Roman"/>
        </w:rPr>
        <w:t>is i</w:t>
      </w:r>
      <w:r w:rsidR="00FA5F8C">
        <w:rPr>
          <w:rFonts w:ascii="Times New Roman" w:hAnsi="Times New Roman" w:cs="Times New Roman"/>
        </w:rPr>
        <w:t>n</w:t>
      </w:r>
      <w:r w:rsidR="00F51B95">
        <w:rPr>
          <w:rFonts w:ascii="Times New Roman" w:hAnsi="Times New Roman" w:cs="Times New Roman"/>
        </w:rPr>
        <w:t>terventions’</w:t>
      </w:r>
      <w:r w:rsidR="00836799" w:rsidRPr="00B23413">
        <w:rPr>
          <w:rFonts w:ascii="Times New Roman" w:hAnsi="Times New Roman" w:cs="Times New Roman"/>
        </w:rPr>
        <w:t xml:space="preserve"> </w:t>
      </w:r>
      <w:r w:rsidR="00836799" w:rsidRPr="00B23413">
        <w:rPr>
          <w:rFonts w:asciiTheme="majorBidi" w:hAnsiTheme="majorBidi" w:cstheme="majorBidi"/>
        </w:rPr>
        <w:t>impact</w:t>
      </w:r>
      <w:r w:rsidR="00111144" w:rsidRPr="00B23413">
        <w:rPr>
          <w:rFonts w:asciiTheme="majorBidi" w:hAnsiTheme="majorBidi" w:cstheme="majorBidi"/>
        </w:rPr>
        <w:t xml:space="preserve"> </w:t>
      </w:r>
      <w:r w:rsidR="00836799" w:rsidRPr="00B23413">
        <w:rPr>
          <w:rFonts w:asciiTheme="majorBidi" w:hAnsiTheme="majorBidi" w:cstheme="majorBidi"/>
        </w:rPr>
        <w:t>on affective polarization</w:t>
      </w:r>
      <w:r w:rsidR="007E25E4" w:rsidRPr="00B23413">
        <w:rPr>
          <w:rFonts w:asciiTheme="majorBidi" w:hAnsiTheme="majorBidi" w:cstheme="majorBidi"/>
        </w:rPr>
        <w:t>-reduction</w:t>
      </w:r>
      <w:r w:rsidR="00CB3839">
        <w:rPr>
          <w:rFonts w:asciiTheme="majorBidi" w:hAnsiTheme="majorBidi" w:cstheme="majorBidi"/>
        </w:rPr>
        <w:t xml:space="preserve"> as we</w:t>
      </w:r>
      <w:r w:rsidR="00686C80">
        <w:rPr>
          <w:rFonts w:asciiTheme="majorBidi" w:hAnsiTheme="majorBidi" w:cstheme="majorBidi"/>
        </w:rPr>
        <w:t>ll</w:t>
      </w:r>
      <w:r w:rsidR="00CB3839">
        <w:rPr>
          <w:rFonts w:asciiTheme="majorBidi" w:hAnsiTheme="majorBidi" w:cstheme="majorBidi"/>
        </w:rPr>
        <w:t xml:space="preserve"> as</w:t>
      </w:r>
      <w:r w:rsidR="00F51B95">
        <w:rPr>
          <w:rFonts w:asciiTheme="majorBidi" w:hAnsiTheme="majorBidi" w:cstheme="majorBidi"/>
        </w:rPr>
        <w:t xml:space="preserve"> </w:t>
      </w:r>
      <w:r w:rsidR="007E25E4" w:rsidRPr="00B23413">
        <w:rPr>
          <w:rFonts w:asciiTheme="majorBidi" w:hAnsiTheme="majorBidi" w:cstheme="majorBidi"/>
        </w:rPr>
        <w:t>downstream consequences</w:t>
      </w:r>
      <w:r w:rsidR="00E52CE1">
        <w:rPr>
          <w:rFonts w:asciiTheme="majorBidi" w:hAnsiTheme="majorBidi" w:cstheme="majorBidi"/>
        </w:rPr>
        <w:t xml:space="preserve"> </w:t>
      </w:r>
      <w:r w:rsidR="0026174C">
        <w:rPr>
          <w:rFonts w:asciiTheme="majorBidi" w:hAnsiTheme="majorBidi" w:cstheme="majorBidi"/>
        </w:rPr>
        <w:t xml:space="preserve">such as support for </w:t>
      </w:r>
      <w:r w:rsidR="00E52CE1">
        <w:rPr>
          <w:rFonts w:asciiTheme="majorBidi" w:hAnsiTheme="majorBidi" w:cstheme="majorBidi"/>
        </w:rPr>
        <w:t>violence</w:t>
      </w:r>
      <w:r w:rsidR="0026174C">
        <w:rPr>
          <w:rFonts w:asciiTheme="majorBidi" w:hAnsiTheme="majorBidi" w:cstheme="majorBidi"/>
        </w:rPr>
        <w:t xml:space="preserve"> towards out-partisans.</w:t>
      </w:r>
    </w:p>
    <w:p w14:paraId="0E212CE5" w14:textId="520428B6" w:rsidR="00411714" w:rsidRPr="00B23413" w:rsidRDefault="00411714" w:rsidP="00411714">
      <w:pPr>
        <w:spacing w:line="240" w:lineRule="auto"/>
        <w:rPr>
          <w:rFonts w:asciiTheme="majorBidi" w:hAnsiTheme="majorBidi" w:cstheme="majorBidi"/>
          <w:color w:val="222222"/>
          <w:shd w:val="clear" w:color="auto" w:fill="FFFFFF"/>
        </w:rPr>
      </w:pPr>
      <w:r w:rsidRPr="00B23413">
        <w:rPr>
          <w:rFonts w:asciiTheme="majorBidi" w:hAnsiTheme="majorBidi" w:cstheme="majorBidi"/>
          <w:color w:val="222222"/>
          <w:shd w:val="clear" w:color="auto" w:fill="FFFFFF"/>
        </w:rPr>
        <w:t>Converse, P. E. (</w:t>
      </w:r>
      <w:r w:rsidRPr="00B23413">
        <w:rPr>
          <w:rFonts w:asciiTheme="majorBidi" w:hAnsiTheme="majorBidi" w:cstheme="majorBidi"/>
          <w:color w:val="222222"/>
          <w:shd w:val="clear" w:color="auto" w:fill="FFFFFF"/>
        </w:rPr>
        <w:t>1964</w:t>
      </w:r>
      <w:r w:rsidRPr="00B23413">
        <w:rPr>
          <w:rFonts w:asciiTheme="majorBidi" w:hAnsiTheme="majorBidi" w:cstheme="majorBidi"/>
          <w:color w:val="222222"/>
          <w:shd w:val="clear" w:color="auto" w:fill="FFFFFF"/>
        </w:rPr>
        <w:t>). The nature of belief systems in mass publics (1964). </w:t>
      </w:r>
      <w:r w:rsidRPr="00B23413">
        <w:rPr>
          <w:rFonts w:asciiTheme="majorBidi" w:hAnsiTheme="majorBidi" w:cstheme="majorBidi"/>
          <w:i/>
          <w:iCs/>
          <w:color w:val="222222"/>
          <w:shd w:val="clear" w:color="auto" w:fill="FFFFFF"/>
        </w:rPr>
        <w:t>Critical review</w:t>
      </w:r>
      <w:r w:rsidRPr="00B23413">
        <w:rPr>
          <w:rFonts w:asciiTheme="majorBidi" w:hAnsiTheme="majorBidi" w:cstheme="majorBidi"/>
          <w:color w:val="222222"/>
          <w:shd w:val="clear" w:color="auto" w:fill="FFFFFF"/>
        </w:rPr>
        <w:t>, </w:t>
      </w:r>
      <w:r w:rsidRPr="00B23413">
        <w:rPr>
          <w:rFonts w:asciiTheme="majorBidi" w:hAnsiTheme="majorBidi" w:cstheme="majorBidi"/>
          <w:i/>
          <w:iCs/>
          <w:color w:val="222222"/>
          <w:shd w:val="clear" w:color="auto" w:fill="FFFFFF"/>
        </w:rPr>
        <w:t>18</w:t>
      </w:r>
      <w:r w:rsidRPr="00B23413">
        <w:rPr>
          <w:rFonts w:asciiTheme="majorBidi" w:hAnsiTheme="majorBidi" w:cstheme="majorBidi"/>
          <w:color w:val="222222"/>
          <w:shd w:val="clear" w:color="auto" w:fill="FFFFFF"/>
        </w:rPr>
        <w:t>(1-3), 1-74.</w:t>
      </w:r>
    </w:p>
    <w:p w14:paraId="049AA15E" w14:textId="5E911E45" w:rsidR="002F6722" w:rsidRPr="00B23413" w:rsidRDefault="002F6722" w:rsidP="00411714">
      <w:pPr>
        <w:spacing w:line="240" w:lineRule="auto"/>
        <w:rPr>
          <w:rFonts w:asciiTheme="majorBidi" w:hAnsiTheme="majorBidi" w:cstheme="majorBidi"/>
        </w:rPr>
      </w:pPr>
      <w:r w:rsidRPr="00B23413">
        <w:rPr>
          <w:rFonts w:asciiTheme="majorBidi" w:hAnsiTheme="majorBidi" w:cstheme="majorBidi"/>
          <w:color w:val="222222"/>
          <w:shd w:val="clear" w:color="auto" w:fill="FFFFFF"/>
        </w:rPr>
        <w:t>Duan, R., Zwickle, A., &amp; Takahashi, B. (2017). A construal-level perspective of climate change images in US newspapers. </w:t>
      </w:r>
      <w:r w:rsidRPr="00B23413">
        <w:rPr>
          <w:rFonts w:asciiTheme="majorBidi" w:hAnsiTheme="majorBidi" w:cstheme="majorBidi"/>
          <w:i/>
          <w:iCs/>
          <w:color w:val="222222"/>
          <w:shd w:val="clear" w:color="auto" w:fill="FFFFFF"/>
        </w:rPr>
        <w:t>Climatic Change</w:t>
      </w:r>
      <w:r w:rsidRPr="00B23413">
        <w:rPr>
          <w:rFonts w:asciiTheme="majorBidi" w:hAnsiTheme="majorBidi" w:cstheme="majorBidi"/>
          <w:color w:val="222222"/>
          <w:shd w:val="clear" w:color="auto" w:fill="FFFFFF"/>
        </w:rPr>
        <w:t>, </w:t>
      </w:r>
      <w:r w:rsidRPr="00B23413">
        <w:rPr>
          <w:rFonts w:asciiTheme="majorBidi" w:hAnsiTheme="majorBidi" w:cstheme="majorBidi"/>
          <w:i/>
          <w:iCs/>
          <w:color w:val="222222"/>
          <w:shd w:val="clear" w:color="auto" w:fill="FFFFFF"/>
        </w:rPr>
        <w:t>142</w:t>
      </w:r>
      <w:r w:rsidRPr="00B23413">
        <w:rPr>
          <w:rFonts w:asciiTheme="majorBidi" w:hAnsiTheme="majorBidi" w:cstheme="majorBidi"/>
          <w:color w:val="222222"/>
          <w:shd w:val="clear" w:color="auto" w:fill="FFFFFF"/>
        </w:rPr>
        <w:t>(3), 345-360.</w:t>
      </w:r>
    </w:p>
    <w:p w14:paraId="3AF49496" w14:textId="08DFE995" w:rsidR="00661532" w:rsidRPr="00B23413" w:rsidRDefault="00794B17">
      <w:pPr>
        <w:rPr>
          <w:rFonts w:asciiTheme="majorBidi" w:hAnsiTheme="majorBidi" w:cstheme="majorBidi"/>
        </w:rPr>
      </w:pPr>
      <w:r w:rsidRPr="00B23413">
        <w:rPr>
          <w:rFonts w:asciiTheme="majorBidi" w:hAnsiTheme="majorBidi" w:cstheme="majorBidi"/>
        </w:rPr>
        <w:t xml:space="preserve">Levendusky, M. (2009). </w:t>
      </w:r>
      <w:r w:rsidRPr="00B23413">
        <w:rPr>
          <w:rFonts w:asciiTheme="majorBidi" w:hAnsiTheme="majorBidi" w:cstheme="majorBidi"/>
          <w:i/>
          <w:iCs/>
        </w:rPr>
        <w:t>The partisan sort: How liberals became Democrats and conservatives became Republicans</w:t>
      </w:r>
      <w:r w:rsidRPr="00B23413">
        <w:rPr>
          <w:rFonts w:asciiTheme="majorBidi" w:hAnsiTheme="majorBidi" w:cstheme="majorBidi"/>
        </w:rPr>
        <w:t>. University of Chicago Press.</w:t>
      </w:r>
    </w:p>
    <w:p w14:paraId="5F8DE651" w14:textId="1110B719" w:rsidR="00690002" w:rsidRPr="00B23413" w:rsidRDefault="00794B17" w:rsidP="00690002">
      <w:pPr>
        <w:rPr>
          <w:rFonts w:asciiTheme="majorBidi" w:hAnsiTheme="majorBidi" w:cstheme="majorBidi"/>
        </w:rPr>
      </w:pPr>
      <w:r w:rsidRPr="00B23413">
        <w:rPr>
          <w:rFonts w:asciiTheme="majorBidi" w:hAnsiTheme="majorBidi" w:cstheme="majorBidi"/>
        </w:rPr>
        <w:t xml:space="preserve">Mason, L. (2018). </w:t>
      </w:r>
      <w:r w:rsidRPr="00B23413">
        <w:rPr>
          <w:rFonts w:asciiTheme="majorBidi" w:hAnsiTheme="majorBidi" w:cstheme="majorBidi"/>
          <w:i/>
          <w:iCs/>
        </w:rPr>
        <w:t>Uncivil agreement: How politics became our identity</w:t>
      </w:r>
      <w:r w:rsidRPr="00B23413">
        <w:rPr>
          <w:rFonts w:asciiTheme="majorBidi" w:hAnsiTheme="majorBidi" w:cstheme="majorBidi"/>
        </w:rPr>
        <w:t>. University of Chicago Press.</w:t>
      </w:r>
    </w:p>
    <w:p w14:paraId="11444090" w14:textId="4740971A" w:rsidR="00690002" w:rsidRPr="00B23413" w:rsidRDefault="00690002" w:rsidP="00690002">
      <w:pPr>
        <w:rPr>
          <w:rFonts w:asciiTheme="majorBidi" w:hAnsiTheme="majorBidi" w:cstheme="majorBidi"/>
        </w:rPr>
      </w:pPr>
      <w:r w:rsidRPr="00B23413">
        <w:rPr>
          <w:rFonts w:asciiTheme="majorBidi" w:hAnsiTheme="majorBidi" w:cstheme="majorBidi"/>
        </w:rPr>
        <w:t xml:space="preserve">Trope, Y., &amp; Liberman, N. (2010). Construal-level theory of psychological distance. </w:t>
      </w:r>
      <w:r w:rsidRPr="00B23413">
        <w:rPr>
          <w:rFonts w:asciiTheme="majorBidi" w:hAnsiTheme="majorBidi" w:cstheme="majorBidi"/>
          <w:i/>
          <w:iCs/>
        </w:rPr>
        <w:t>Psychological review</w:t>
      </w:r>
      <w:r w:rsidRPr="00B23413">
        <w:rPr>
          <w:rFonts w:asciiTheme="majorBidi" w:hAnsiTheme="majorBidi" w:cstheme="majorBidi"/>
        </w:rPr>
        <w:t>, 117(2), 440.</w:t>
      </w:r>
    </w:p>
    <w:p w14:paraId="13F19678" w14:textId="456C2566" w:rsidR="00D3004A" w:rsidRPr="00B23413" w:rsidRDefault="00D3004A" w:rsidP="00690002">
      <w:pPr>
        <w:rPr>
          <w:rFonts w:asciiTheme="majorBidi" w:hAnsiTheme="majorBidi" w:cstheme="majorBidi"/>
        </w:rPr>
      </w:pPr>
      <w:r w:rsidRPr="00B23413">
        <w:rPr>
          <w:rFonts w:asciiTheme="majorBidi" w:hAnsiTheme="majorBidi" w:cstheme="majorBidi"/>
        </w:rPr>
        <w:t xml:space="preserve">Yogeeswaran, K., &amp; Dasgupta, N. (2014). The devil is in the details: Abstract versus concrete construals of multiculturalism differentially impact intergroup relations. </w:t>
      </w:r>
      <w:r w:rsidRPr="00B23413">
        <w:rPr>
          <w:rFonts w:asciiTheme="majorBidi" w:hAnsiTheme="majorBidi" w:cstheme="majorBidi"/>
          <w:i/>
          <w:iCs/>
        </w:rPr>
        <w:t>Journal of Personality and Social Psychology</w:t>
      </w:r>
      <w:r w:rsidRPr="00B23413">
        <w:rPr>
          <w:rFonts w:asciiTheme="majorBidi" w:hAnsiTheme="majorBidi" w:cstheme="majorBidi"/>
        </w:rPr>
        <w:t>, 106(5), 772.</w:t>
      </w:r>
    </w:p>
    <w:sectPr w:rsidR="00D3004A" w:rsidRPr="00B234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0CF2" w14:textId="77777777" w:rsidR="009E6A6C" w:rsidRDefault="009E6A6C" w:rsidP="009E6A6C">
      <w:pPr>
        <w:spacing w:after="0" w:line="240" w:lineRule="auto"/>
      </w:pPr>
      <w:r>
        <w:separator/>
      </w:r>
    </w:p>
  </w:endnote>
  <w:endnote w:type="continuationSeparator" w:id="0">
    <w:p w14:paraId="7C65F01A" w14:textId="77777777" w:rsidR="009E6A6C" w:rsidRDefault="009E6A6C" w:rsidP="009E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96E4" w14:textId="77777777" w:rsidR="009E6A6C" w:rsidRDefault="009E6A6C" w:rsidP="009E6A6C">
      <w:pPr>
        <w:spacing w:after="0" w:line="240" w:lineRule="auto"/>
      </w:pPr>
      <w:r>
        <w:separator/>
      </w:r>
    </w:p>
  </w:footnote>
  <w:footnote w:type="continuationSeparator" w:id="0">
    <w:p w14:paraId="710ABEF2" w14:textId="77777777" w:rsidR="009E6A6C" w:rsidRDefault="009E6A6C" w:rsidP="009E6A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BF"/>
    <w:rsid w:val="00030BDC"/>
    <w:rsid w:val="000C1E60"/>
    <w:rsid w:val="00111144"/>
    <w:rsid w:val="00113B96"/>
    <w:rsid w:val="001430A8"/>
    <w:rsid w:val="00155F52"/>
    <w:rsid w:val="001F6CAF"/>
    <w:rsid w:val="0026174C"/>
    <w:rsid w:val="002704CB"/>
    <w:rsid w:val="00294E5B"/>
    <w:rsid w:val="002F6722"/>
    <w:rsid w:val="003162BF"/>
    <w:rsid w:val="00370CAC"/>
    <w:rsid w:val="003744CD"/>
    <w:rsid w:val="003C0F8A"/>
    <w:rsid w:val="00411714"/>
    <w:rsid w:val="004151F3"/>
    <w:rsid w:val="004257A0"/>
    <w:rsid w:val="004C7423"/>
    <w:rsid w:val="004E5EEE"/>
    <w:rsid w:val="005068E2"/>
    <w:rsid w:val="00506E29"/>
    <w:rsid w:val="00512BE2"/>
    <w:rsid w:val="0051597C"/>
    <w:rsid w:val="00546EA1"/>
    <w:rsid w:val="005A6624"/>
    <w:rsid w:val="00614B08"/>
    <w:rsid w:val="0064719B"/>
    <w:rsid w:val="00661532"/>
    <w:rsid w:val="006766C6"/>
    <w:rsid w:val="00686C80"/>
    <w:rsid w:val="00690002"/>
    <w:rsid w:val="006E3E91"/>
    <w:rsid w:val="006F236F"/>
    <w:rsid w:val="006F7971"/>
    <w:rsid w:val="00742522"/>
    <w:rsid w:val="00750C94"/>
    <w:rsid w:val="0076604E"/>
    <w:rsid w:val="00776DA7"/>
    <w:rsid w:val="007865BE"/>
    <w:rsid w:val="00794B17"/>
    <w:rsid w:val="007E25E4"/>
    <w:rsid w:val="00836799"/>
    <w:rsid w:val="00847CC6"/>
    <w:rsid w:val="00880DF9"/>
    <w:rsid w:val="00882E76"/>
    <w:rsid w:val="008B170F"/>
    <w:rsid w:val="00907610"/>
    <w:rsid w:val="009079B4"/>
    <w:rsid w:val="009115BD"/>
    <w:rsid w:val="0092590B"/>
    <w:rsid w:val="00956F0C"/>
    <w:rsid w:val="00965F98"/>
    <w:rsid w:val="00966317"/>
    <w:rsid w:val="00997962"/>
    <w:rsid w:val="009E6A6C"/>
    <w:rsid w:val="009E7B25"/>
    <w:rsid w:val="00A95E9D"/>
    <w:rsid w:val="00AC1D49"/>
    <w:rsid w:val="00AC58FA"/>
    <w:rsid w:val="00AD75A2"/>
    <w:rsid w:val="00B23413"/>
    <w:rsid w:val="00B716AF"/>
    <w:rsid w:val="00B833B5"/>
    <w:rsid w:val="00C343CE"/>
    <w:rsid w:val="00C34789"/>
    <w:rsid w:val="00C74E2C"/>
    <w:rsid w:val="00C76B7D"/>
    <w:rsid w:val="00C804E4"/>
    <w:rsid w:val="00CB3839"/>
    <w:rsid w:val="00CE6355"/>
    <w:rsid w:val="00D3004A"/>
    <w:rsid w:val="00DA1999"/>
    <w:rsid w:val="00DD081D"/>
    <w:rsid w:val="00DD568C"/>
    <w:rsid w:val="00E21A66"/>
    <w:rsid w:val="00E52CE1"/>
    <w:rsid w:val="00E546CA"/>
    <w:rsid w:val="00E92001"/>
    <w:rsid w:val="00EF00A0"/>
    <w:rsid w:val="00F23DBE"/>
    <w:rsid w:val="00F51B95"/>
    <w:rsid w:val="00F63178"/>
    <w:rsid w:val="00FA5F8C"/>
    <w:rsid w:val="00FB461F"/>
    <w:rsid w:val="00FD46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BD637"/>
  <w15:chartTrackingRefBased/>
  <w15:docId w15:val="{EBBA740B-9822-43C7-8B52-9AFECBD3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A6C"/>
  </w:style>
  <w:style w:type="paragraph" w:styleId="Footer">
    <w:name w:val="footer"/>
    <w:basedOn w:val="Normal"/>
    <w:link w:val="FooterChar"/>
    <w:uiPriority w:val="99"/>
    <w:unhideWhenUsed/>
    <w:rsid w:val="009E6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Snyder</dc:creator>
  <cp:keywords/>
  <dc:description/>
  <cp:lastModifiedBy>Donald Snyder</cp:lastModifiedBy>
  <cp:revision>85</cp:revision>
  <dcterms:created xsi:type="dcterms:W3CDTF">2022-10-11T02:44:00Z</dcterms:created>
  <dcterms:modified xsi:type="dcterms:W3CDTF">2022-10-11T04:49:00Z</dcterms:modified>
</cp:coreProperties>
</file>